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0D" w:rsidRPr="0026660D" w:rsidRDefault="0026660D" w:rsidP="0026660D">
      <w:pPr>
        <w:pStyle w:val="Default"/>
        <w:rPr>
          <w:rFonts w:asciiTheme="minorHAnsi" w:hAnsiTheme="minorHAnsi" w:cs="Arial"/>
          <w:b/>
          <w:sz w:val="22"/>
          <w:szCs w:val="22"/>
        </w:rPr>
      </w:pPr>
      <w:bookmarkStart w:id="0" w:name="_GoBack"/>
      <w:r w:rsidRPr="0026660D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>
            <wp:extent cx="752475" cy="619125"/>
            <wp:effectExtent l="0" t="0" r="9525" b="9525"/>
            <wp:docPr id="2" name="Picture 2" descr="2tone_bw_SCIDpd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tone_bw_SCIDpd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0D" w:rsidRPr="0026660D" w:rsidRDefault="0026660D" w:rsidP="0026660D">
      <w:pPr>
        <w:pStyle w:val="Default"/>
        <w:rPr>
          <w:rFonts w:asciiTheme="minorHAnsi" w:hAnsiTheme="minorHAnsi"/>
          <w:sz w:val="22"/>
          <w:szCs w:val="22"/>
        </w:rPr>
      </w:pPr>
    </w:p>
    <w:p w:rsidR="0026660D" w:rsidRPr="0026660D" w:rsidRDefault="0026660D" w:rsidP="0026660D">
      <w:pPr>
        <w:pStyle w:val="Default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 xml:space="preserve"> The mission of the Seattle Chinatown International District Preservation and Development Authority (SCIDpda) is to preserve, promote and develop the Chinatown international District (CID) as a vibrant community and unique ethnic neighborhood through its programs and services. For more information refer to </w:t>
      </w:r>
      <w:r w:rsidRPr="0026660D">
        <w:rPr>
          <w:rFonts w:asciiTheme="minorHAnsi" w:hAnsiTheme="minorHAnsi"/>
          <w:color w:val="0462C1"/>
          <w:sz w:val="22"/>
          <w:szCs w:val="22"/>
        </w:rPr>
        <w:t>www.SCIDpda.org</w:t>
      </w:r>
      <w:r w:rsidRPr="0026660D">
        <w:rPr>
          <w:rFonts w:asciiTheme="minorHAnsi" w:hAnsiTheme="minorHAnsi"/>
          <w:sz w:val="22"/>
          <w:szCs w:val="22"/>
        </w:rPr>
        <w:t xml:space="preserve">. </w:t>
      </w:r>
    </w:p>
    <w:p w:rsidR="0026660D" w:rsidRPr="0026660D" w:rsidRDefault="0026660D" w:rsidP="0026660D">
      <w:pPr>
        <w:tabs>
          <w:tab w:val="left" w:pos="153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6660D" w:rsidRPr="0026660D" w:rsidRDefault="0026660D" w:rsidP="0026660D">
      <w:pPr>
        <w:tabs>
          <w:tab w:val="left" w:pos="1530"/>
        </w:tabs>
        <w:rPr>
          <w:rFonts w:asciiTheme="minorHAnsi" w:hAnsiTheme="minorHAnsi"/>
          <w:b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 xml:space="preserve">Currently there is 1 </w:t>
      </w:r>
      <w:r w:rsidRPr="0026660D">
        <w:rPr>
          <w:rFonts w:asciiTheme="minorHAnsi" w:hAnsiTheme="minorHAnsi"/>
          <w:sz w:val="22"/>
          <w:szCs w:val="22"/>
        </w:rPr>
        <w:t>part</w:t>
      </w:r>
      <w:r w:rsidRPr="0026660D">
        <w:rPr>
          <w:rFonts w:asciiTheme="minorHAnsi" w:hAnsiTheme="minorHAnsi"/>
          <w:sz w:val="22"/>
          <w:szCs w:val="22"/>
        </w:rPr>
        <w:t xml:space="preserve">-time </w:t>
      </w:r>
      <w:r w:rsidRPr="0026660D">
        <w:rPr>
          <w:rFonts w:asciiTheme="minorHAnsi" w:hAnsiTheme="minorHAnsi"/>
          <w:b/>
          <w:sz w:val="22"/>
          <w:szCs w:val="22"/>
        </w:rPr>
        <w:t>Administrative Coordinator</w:t>
      </w:r>
      <w:r w:rsidRPr="0026660D">
        <w:rPr>
          <w:rFonts w:asciiTheme="minorHAnsi" w:hAnsiTheme="minorHAnsi"/>
          <w:b/>
          <w:sz w:val="22"/>
          <w:szCs w:val="22"/>
        </w:rPr>
        <w:t xml:space="preserve"> </w:t>
      </w:r>
      <w:r w:rsidRPr="0026660D">
        <w:rPr>
          <w:rFonts w:asciiTheme="minorHAnsi" w:hAnsiTheme="minorHAnsi"/>
          <w:sz w:val="22"/>
          <w:szCs w:val="22"/>
        </w:rPr>
        <w:t xml:space="preserve">position open with Senior Services’ Legacy House, a program of the SCIDpda. The hours are </w:t>
      </w:r>
      <w:r w:rsidRPr="0026660D">
        <w:rPr>
          <w:rFonts w:asciiTheme="minorHAnsi" w:hAnsiTheme="minorHAnsi"/>
          <w:sz w:val="22"/>
          <w:szCs w:val="22"/>
        </w:rPr>
        <w:t>Saturday, Sunday from 6:00AM – 10:00AM</w:t>
      </w:r>
    </w:p>
    <w:p w:rsidR="00FF40B2" w:rsidRPr="0026660D" w:rsidRDefault="00FF40B2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FF40B2" w:rsidRPr="0026660D" w:rsidRDefault="00FF40B2">
      <w:pPr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b/>
          <w:sz w:val="22"/>
          <w:szCs w:val="22"/>
        </w:rPr>
        <w:t>General Nature &amp; Scope</w:t>
      </w:r>
      <w:r w:rsidRPr="0026660D">
        <w:rPr>
          <w:rFonts w:asciiTheme="minorHAnsi" w:hAnsiTheme="minorHAnsi"/>
          <w:sz w:val="22"/>
          <w:szCs w:val="22"/>
        </w:rPr>
        <w:t>:</w:t>
      </w:r>
      <w:r w:rsidRPr="0026660D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6660D">
        <w:rPr>
          <w:rFonts w:asciiTheme="minorHAnsi" w:hAnsiTheme="minorHAnsi"/>
          <w:sz w:val="22"/>
          <w:szCs w:val="22"/>
        </w:rPr>
        <w:t>Enhances team and organizational effectiveness by providing administrative, resident/client support and office services.</w:t>
      </w:r>
    </w:p>
    <w:p w:rsidR="00FF40B2" w:rsidRPr="0026660D" w:rsidRDefault="00FF40B2">
      <w:pPr>
        <w:rPr>
          <w:rFonts w:asciiTheme="minorHAnsi" w:hAnsiTheme="minorHAnsi"/>
          <w:sz w:val="22"/>
          <w:szCs w:val="22"/>
        </w:rPr>
      </w:pPr>
    </w:p>
    <w:p w:rsidR="00FF40B2" w:rsidRPr="0026660D" w:rsidRDefault="00FF40B2">
      <w:pPr>
        <w:autoSpaceDE w:val="0"/>
        <w:autoSpaceDN w:val="0"/>
        <w:adjustRightInd w:val="0"/>
        <w:spacing w:after="120"/>
        <w:ind w:right="720"/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b/>
          <w:sz w:val="22"/>
          <w:szCs w:val="22"/>
        </w:rPr>
        <w:t>Essential Duties:</w:t>
      </w:r>
      <w:r w:rsidRPr="0026660D">
        <w:rPr>
          <w:rFonts w:asciiTheme="minorHAnsi" w:hAnsiTheme="minorHAnsi"/>
          <w:sz w:val="22"/>
          <w:szCs w:val="22"/>
        </w:rPr>
        <w:t xml:space="preserve"> Include the following; other duties may be assigned depending upon project, client or workflow needs.</w:t>
      </w:r>
    </w:p>
    <w:p w:rsidR="00FF40B2" w:rsidRPr="0026660D" w:rsidRDefault="00FF40B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Manage reception area; establish responsive, organized and respectful environment.</w:t>
      </w:r>
    </w:p>
    <w:p w:rsidR="00FF40B2" w:rsidRPr="0026660D" w:rsidRDefault="00FF40B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Respond to phone calls and visitors with good judgment and problem solving skills.</w:t>
      </w:r>
    </w:p>
    <w:p w:rsidR="00FF40B2" w:rsidRPr="0026660D" w:rsidRDefault="00FF40B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Ensure front desk security and monitor wandering risk clients and residents leaving the facility.</w:t>
      </w:r>
    </w:p>
    <w:p w:rsidR="00FF40B2" w:rsidRPr="0026660D" w:rsidRDefault="00FF40B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Coordinate and follow-up with staff on emergency call response.  Report emergency and/or public relations situations promptly to supervisor.  Complete incident reports for unusual occurrences during shift, including fire alarms, resident emergencies, lost property, missing items, etc.</w:t>
      </w:r>
    </w:p>
    <w:p w:rsidR="00FF40B2" w:rsidRPr="0026660D" w:rsidRDefault="00FF40B2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Ensure follow-up on work orders.</w:t>
      </w:r>
    </w:p>
    <w:p w:rsidR="00FF40B2" w:rsidRPr="0026660D" w:rsidRDefault="00FF40B2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Perform unit turnover preparation and coordination, maintenance inspection, keys, emergency call pendant and wander tag.</w:t>
      </w:r>
    </w:p>
    <w:p w:rsidR="00FF40B2" w:rsidRPr="0026660D" w:rsidRDefault="00FF40B2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 xml:space="preserve">Perform new employee preparation and coordination, including issuing </w:t>
      </w:r>
      <w:proofErr w:type="spellStart"/>
      <w:proofErr w:type="gramStart"/>
      <w:r w:rsidRPr="0026660D">
        <w:rPr>
          <w:rFonts w:asciiTheme="minorHAnsi" w:hAnsiTheme="minorHAnsi"/>
          <w:sz w:val="22"/>
          <w:szCs w:val="22"/>
        </w:rPr>
        <w:t>keri</w:t>
      </w:r>
      <w:proofErr w:type="spellEnd"/>
      <w:proofErr w:type="gramEnd"/>
      <w:r w:rsidRPr="0026660D">
        <w:rPr>
          <w:rFonts w:asciiTheme="minorHAnsi" w:hAnsiTheme="minorHAnsi"/>
          <w:sz w:val="22"/>
          <w:szCs w:val="22"/>
        </w:rPr>
        <w:t xml:space="preserve"> key, employee id badge and business cards.</w:t>
      </w:r>
    </w:p>
    <w:p w:rsidR="00FF40B2" w:rsidRPr="0026660D" w:rsidRDefault="00FF40B2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Provide for cost-effective procurement and allocation of office and housekeeping supplies.  Ensure the maintenance of an adequate inventory of supplies.</w:t>
      </w:r>
    </w:p>
    <w:p w:rsidR="00FF40B2" w:rsidRPr="0026660D" w:rsidRDefault="00FF40B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Schedule and coordinate room rental and room use.</w:t>
      </w:r>
    </w:p>
    <w:p w:rsidR="00FF40B2" w:rsidRPr="0026660D" w:rsidRDefault="00FF40B2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Establish and maintain storage and retrieval systems for the organization’s information, including computerized databases as well as conventional filing and storage systems and client documentation systems.</w:t>
      </w:r>
    </w:p>
    <w:p w:rsidR="00FF40B2" w:rsidRPr="0026660D" w:rsidRDefault="00FF40B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Distribute monthly bus and parking passes.</w:t>
      </w:r>
    </w:p>
    <w:p w:rsidR="00FF40B2" w:rsidRPr="0026660D" w:rsidRDefault="00FF40B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Schedule and coordinate client and resident transportation to and from center, medical appointments and social trips.</w:t>
      </w:r>
    </w:p>
    <w:p w:rsidR="00FF40B2" w:rsidRPr="0026660D" w:rsidRDefault="00FF40B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Schedule evening receptionist to ensure adequate front desk coverage.</w:t>
      </w:r>
    </w:p>
    <w:p w:rsidR="00FF40B2" w:rsidRPr="0026660D" w:rsidRDefault="00FF40B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Perform office and other equipment procurement, bids, service and maintenance.</w:t>
      </w:r>
    </w:p>
    <w:p w:rsidR="00FF40B2" w:rsidRPr="0026660D" w:rsidRDefault="00FF40B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Be responsible for employee file management.</w:t>
      </w:r>
    </w:p>
    <w:p w:rsidR="00FF40B2" w:rsidRPr="0026660D" w:rsidRDefault="00FF40B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Other duties as assigned.</w:t>
      </w:r>
    </w:p>
    <w:p w:rsidR="00FF40B2" w:rsidRPr="0026660D" w:rsidRDefault="00FF40B2">
      <w:pPr>
        <w:jc w:val="both"/>
        <w:rPr>
          <w:rFonts w:asciiTheme="minorHAnsi" w:hAnsiTheme="minorHAnsi"/>
          <w:sz w:val="22"/>
          <w:szCs w:val="22"/>
        </w:rPr>
      </w:pPr>
    </w:p>
    <w:p w:rsidR="00FF40B2" w:rsidRPr="0026660D" w:rsidRDefault="00FF40B2">
      <w:pPr>
        <w:autoSpaceDE w:val="0"/>
        <w:autoSpaceDN w:val="0"/>
        <w:adjustRightInd w:val="0"/>
        <w:ind w:right="720"/>
        <w:jc w:val="both"/>
        <w:rPr>
          <w:rFonts w:asciiTheme="minorHAnsi" w:hAnsiTheme="minorHAnsi"/>
          <w:b/>
          <w:bCs/>
          <w:sz w:val="22"/>
          <w:szCs w:val="22"/>
        </w:rPr>
      </w:pPr>
      <w:r w:rsidRPr="0026660D">
        <w:rPr>
          <w:rFonts w:asciiTheme="minorHAnsi" w:hAnsiTheme="minorHAnsi"/>
          <w:b/>
          <w:sz w:val="22"/>
          <w:szCs w:val="22"/>
        </w:rPr>
        <w:t>Supervisory Responsibilities:</w:t>
      </w:r>
      <w:r w:rsidRPr="0026660D">
        <w:rPr>
          <w:rFonts w:asciiTheme="minorHAnsi" w:hAnsiTheme="minorHAnsi"/>
          <w:sz w:val="22"/>
          <w:szCs w:val="22"/>
        </w:rPr>
        <w:t xml:space="preserve">  </w:t>
      </w:r>
      <w:r w:rsidR="00826367" w:rsidRPr="0026660D">
        <w:rPr>
          <w:rFonts w:asciiTheme="minorHAnsi" w:hAnsiTheme="minorHAnsi"/>
          <w:sz w:val="22"/>
          <w:szCs w:val="22"/>
        </w:rPr>
        <w:t>Day-to-day supervision of administrative support staff</w:t>
      </w:r>
    </w:p>
    <w:p w:rsidR="00FF40B2" w:rsidRPr="0026660D" w:rsidRDefault="00FF40B2">
      <w:pPr>
        <w:autoSpaceDE w:val="0"/>
        <w:autoSpaceDN w:val="0"/>
        <w:adjustRightInd w:val="0"/>
        <w:spacing w:after="120"/>
        <w:ind w:right="720"/>
        <w:jc w:val="both"/>
        <w:rPr>
          <w:rFonts w:asciiTheme="minorHAnsi" w:hAnsiTheme="minorHAnsi"/>
          <w:bCs/>
          <w:sz w:val="22"/>
          <w:szCs w:val="22"/>
        </w:rPr>
      </w:pPr>
    </w:p>
    <w:p w:rsidR="00FF40B2" w:rsidRPr="0026660D" w:rsidRDefault="00FF40B2">
      <w:pPr>
        <w:autoSpaceDE w:val="0"/>
        <w:autoSpaceDN w:val="0"/>
        <w:adjustRightInd w:val="0"/>
        <w:spacing w:after="120"/>
        <w:ind w:right="720"/>
        <w:jc w:val="both"/>
        <w:rPr>
          <w:rFonts w:asciiTheme="minorHAnsi" w:hAnsiTheme="minorHAnsi"/>
          <w:b/>
          <w:sz w:val="22"/>
          <w:szCs w:val="22"/>
        </w:rPr>
      </w:pPr>
      <w:r w:rsidRPr="0026660D">
        <w:rPr>
          <w:rFonts w:asciiTheme="minorHAnsi" w:hAnsiTheme="minorHAnsi"/>
          <w:b/>
          <w:sz w:val="22"/>
          <w:szCs w:val="22"/>
        </w:rPr>
        <w:t xml:space="preserve">Qualifications: </w:t>
      </w:r>
    </w:p>
    <w:p w:rsidR="00FF40B2" w:rsidRPr="0026660D" w:rsidRDefault="00FF40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 xml:space="preserve">Demonstrated ability in handling demanding customer/client service issues including assessing situations, identifying client needs, and seeking out needed resources; problem solving and working as team member. </w:t>
      </w:r>
    </w:p>
    <w:p w:rsidR="00FF40B2" w:rsidRPr="0026660D" w:rsidRDefault="00FF40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Strong interpersonal, written, and oral communication skills.</w:t>
      </w:r>
    </w:p>
    <w:p w:rsidR="00FF40B2" w:rsidRPr="0026660D" w:rsidRDefault="00FF40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Excellent organizational skills; ability to prioritize and handle multiple tasks at once.</w:t>
      </w:r>
    </w:p>
    <w:p w:rsidR="00FF40B2" w:rsidRPr="0026660D" w:rsidRDefault="00FF40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lastRenderedPageBreak/>
        <w:t>Ability to initiate and complete work independently; self-motivated.</w:t>
      </w:r>
    </w:p>
    <w:p w:rsidR="00FF40B2" w:rsidRPr="0026660D" w:rsidRDefault="00FF40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Working knowledge of Microsoft Word and Excel.</w:t>
      </w:r>
    </w:p>
    <w:p w:rsidR="00FF40B2" w:rsidRPr="0026660D" w:rsidRDefault="00FF40B2" w:rsidP="00826367">
      <w:pPr>
        <w:numPr>
          <w:ilvl w:val="0"/>
          <w:numId w:val="2"/>
        </w:numPr>
        <w:autoSpaceDE w:val="0"/>
        <w:autoSpaceDN w:val="0"/>
        <w:adjustRightInd w:val="0"/>
        <w:spacing w:after="120"/>
        <w:ind w:right="720"/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Bilingual in English and an Asian language desirable.</w:t>
      </w:r>
    </w:p>
    <w:p w:rsidR="00FF40B2" w:rsidRPr="0026660D" w:rsidRDefault="00FF40B2">
      <w:pPr>
        <w:pStyle w:val="Heading1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Knowledge, Skills, and Abilities</w:t>
      </w:r>
    </w:p>
    <w:p w:rsidR="00FF40B2" w:rsidRPr="0026660D" w:rsidRDefault="00FF40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Customer service focus</w:t>
      </w:r>
    </w:p>
    <w:p w:rsidR="00FF40B2" w:rsidRPr="0026660D" w:rsidRDefault="00FF40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Organized</w:t>
      </w:r>
    </w:p>
    <w:p w:rsidR="00FF40B2" w:rsidRPr="0026660D" w:rsidRDefault="00FF40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Attention to detail</w:t>
      </w:r>
    </w:p>
    <w:p w:rsidR="00FF40B2" w:rsidRPr="0026660D" w:rsidRDefault="00FF40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Flexibility</w:t>
      </w:r>
    </w:p>
    <w:p w:rsidR="00FF40B2" w:rsidRPr="0026660D" w:rsidRDefault="00FF40B2">
      <w:pPr>
        <w:rPr>
          <w:rFonts w:asciiTheme="minorHAnsi" w:hAnsiTheme="minorHAnsi"/>
          <w:sz w:val="22"/>
          <w:szCs w:val="22"/>
        </w:rPr>
      </w:pPr>
    </w:p>
    <w:p w:rsidR="00FF40B2" w:rsidRPr="0026660D" w:rsidRDefault="00FF40B2">
      <w:pPr>
        <w:rPr>
          <w:rFonts w:asciiTheme="minorHAnsi" w:hAnsiTheme="minorHAnsi"/>
          <w:sz w:val="22"/>
          <w:szCs w:val="22"/>
        </w:rPr>
      </w:pPr>
    </w:p>
    <w:p w:rsidR="00FF40B2" w:rsidRPr="0026660D" w:rsidRDefault="00FF40B2">
      <w:pPr>
        <w:pStyle w:val="Heading1"/>
        <w:rPr>
          <w:rFonts w:asciiTheme="minorHAnsi" w:hAnsiTheme="minorHAnsi"/>
          <w:spacing w:val="-2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 xml:space="preserve">Education &amp; Experience:  </w:t>
      </w:r>
      <w:r w:rsidRPr="0026660D">
        <w:rPr>
          <w:rFonts w:asciiTheme="minorHAnsi" w:hAnsiTheme="minorHAnsi"/>
          <w:b w:val="0"/>
          <w:spacing w:val="-2"/>
          <w:sz w:val="22"/>
          <w:szCs w:val="22"/>
        </w:rPr>
        <w:t>Any combination of experience and training that would likely provide the required knowledge, skills and abilities will be considered.</w:t>
      </w:r>
    </w:p>
    <w:p w:rsidR="00FF40B2" w:rsidRPr="0026660D" w:rsidRDefault="00FF40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 xml:space="preserve">Minimum </w:t>
      </w:r>
      <w:r w:rsidR="00826367" w:rsidRPr="0026660D">
        <w:rPr>
          <w:rFonts w:asciiTheme="minorHAnsi" w:hAnsiTheme="minorHAnsi"/>
          <w:sz w:val="22"/>
          <w:szCs w:val="22"/>
        </w:rPr>
        <w:t>2</w:t>
      </w:r>
      <w:r w:rsidRPr="0026660D">
        <w:rPr>
          <w:rFonts w:asciiTheme="minorHAnsi" w:hAnsiTheme="minorHAnsi"/>
          <w:sz w:val="22"/>
          <w:szCs w:val="22"/>
        </w:rPr>
        <w:t xml:space="preserve"> year</w:t>
      </w:r>
      <w:r w:rsidR="00826367" w:rsidRPr="0026660D">
        <w:rPr>
          <w:rFonts w:asciiTheme="minorHAnsi" w:hAnsiTheme="minorHAnsi"/>
          <w:sz w:val="22"/>
          <w:szCs w:val="22"/>
        </w:rPr>
        <w:t>s</w:t>
      </w:r>
      <w:r w:rsidRPr="0026660D">
        <w:rPr>
          <w:rFonts w:asciiTheme="minorHAnsi" w:hAnsiTheme="minorHAnsi"/>
          <w:sz w:val="22"/>
          <w:szCs w:val="22"/>
        </w:rPr>
        <w:t xml:space="preserve"> </w:t>
      </w:r>
      <w:r w:rsidR="00826367" w:rsidRPr="0026660D">
        <w:rPr>
          <w:rFonts w:asciiTheme="minorHAnsi" w:hAnsiTheme="minorHAnsi"/>
          <w:sz w:val="22"/>
          <w:szCs w:val="22"/>
        </w:rPr>
        <w:t xml:space="preserve">of </w:t>
      </w:r>
      <w:r w:rsidRPr="0026660D">
        <w:rPr>
          <w:rFonts w:asciiTheme="minorHAnsi" w:hAnsiTheme="minorHAnsi"/>
          <w:sz w:val="22"/>
          <w:szCs w:val="22"/>
        </w:rPr>
        <w:t>adm</w:t>
      </w:r>
      <w:r w:rsidR="00826367" w:rsidRPr="0026660D">
        <w:rPr>
          <w:rFonts w:asciiTheme="minorHAnsi" w:hAnsiTheme="minorHAnsi"/>
          <w:sz w:val="22"/>
          <w:szCs w:val="22"/>
        </w:rPr>
        <w:t>inistrative experience required</w:t>
      </w:r>
    </w:p>
    <w:p w:rsidR="00FF40B2" w:rsidRPr="0026660D" w:rsidRDefault="00FF40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Cas</w:t>
      </w:r>
      <w:r w:rsidR="00826367" w:rsidRPr="0026660D">
        <w:rPr>
          <w:rFonts w:asciiTheme="minorHAnsi" w:hAnsiTheme="minorHAnsi"/>
          <w:sz w:val="22"/>
          <w:szCs w:val="22"/>
        </w:rPr>
        <w:t>h handling experience preferred</w:t>
      </w:r>
    </w:p>
    <w:p w:rsidR="00FF40B2" w:rsidRPr="0026660D" w:rsidRDefault="00FF40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Healthcare e</w:t>
      </w:r>
      <w:r w:rsidR="00826367" w:rsidRPr="0026660D">
        <w:rPr>
          <w:rFonts w:asciiTheme="minorHAnsi" w:hAnsiTheme="minorHAnsi"/>
          <w:sz w:val="22"/>
          <w:szCs w:val="22"/>
        </w:rPr>
        <w:t>nvironment experience preferred</w:t>
      </w:r>
    </w:p>
    <w:p w:rsidR="00FF40B2" w:rsidRPr="0026660D" w:rsidRDefault="00FF40B2">
      <w:pPr>
        <w:rPr>
          <w:rFonts w:asciiTheme="minorHAnsi" w:hAnsiTheme="minorHAnsi"/>
          <w:sz w:val="22"/>
          <w:szCs w:val="22"/>
        </w:rPr>
      </w:pPr>
    </w:p>
    <w:p w:rsidR="00FF40B2" w:rsidRPr="0026660D" w:rsidRDefault="00FF40B2">
      <w:pPr>
        <w:pStyle w:val="Heading3"/>
        <w:rPr>
          <w:rFonts w:asciiTheme="minorHAnsi" w:hAnsiTheme="minorHAnsi"/>
          <w:sz w:val="22"/>
          <w:szCs w:val="22"/>
          <w:u w:val="none"/>
        </w:rPr>
      </w:pPr>
      <w:r w:rsidRPr="0026660D">
        <w:rPr>
          <w:rFonts w:asciiTheme="minorHAnsi" w:hAnsiTheme="minorHAnsi"/>
          <w:sz w:val="22"/>
          <w:szCs w:val="22"/>
          <w:u w:val="none"/>
        </w:rPr>
        <w:t>Licenses or Certificates</w:t>
      </w:r>
    </w:p>
    <w:p w:rsidR="00FF40B2" w:rsidRPr="0026660D" w:rsidRDefault="00FF40B2">
      <w:pPr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None</w:t>
      </w:r>
    </w:p>
    <w:p w:rsidR="00FF40B2" w:rsidRPr="0026660D" w:rsidRDefault="00FF40B2">
      <w:pPr>
        <w:rPr>
          <w:rFonts w:asciiTheme="minorHAnsi" w:hAnsiTheme="minorHAnsi"/>
          <w:sz w:val="22"/>
          <w:szCs w:val="22"/>
        </w:rPr>
      </w:pPr>
    </w:p>
    <w:p w:rsidR="00FF40B2" w:rsidRPr="0026660D" w:rsidRDefault="00FF40B2">
      <w:pPr>
        <w:pStyle w:val="Heading2"/>
        <w:rPr>
          <w:rFonts w:asciiTheme="minorHAnsi" w:hAnsiTheme="minorHAnsi"/>
          <w:b/>
          <w:sz w:val="22"/>
          <w:szCs w:val="22"/>
          <w:u w:val="none"/>
        </w:rPr>
      </w:pPr>
      <w:r w:rsidRPr="0026660D">
        <w:rPr>
          <w:rFonts w:asciiTheme="minorHAnsi" w:hAnsiTheme="minorHAnsi"/>
          <w:b/>
          <w:sz w:val="22"/>
          <w:szCs w:val="22"/>
          <w:u w:val="none"/>
        </w:rPr>
        <w:t xml:space="preserve">Physical Demands / Working Conditions:  </w:t>
      </w:r>
      <w:r w:rsidRPr="0026660D">
        <w:rPr>
          <w:rFonts w:asciiTheme="minorHAnsi" w:hAnsiTheme="minorHAnsi"/>
          <w:sz w:val="22"/>
          <w:szCs w:val="22"/>
          <w:u w:val="none"/>
        </w:rPr>
        <w:t>The physical demands here are representative of those that must be met by an employee in a business office environment to successfully perform the essential functions of this job.  Reasonable accommodations may be made to enable individuals with disabilities to perform the essential functions of the job.</w:t>
      </w:r>
    </w:p>
    <w:p w:rsidR="00FF40B2" w:rsidRPr="0026660D" w:rsidRDefault="00FF40B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 xml:space="preserve">Work is performed in an office environment with a low noise volume.  While performing the duties of this job, the employee is frequently required to read, speak, stand, walk, sit and use a computer keyboard and monitor. </w:t>
      </w:r>
    </w:p>
    <w:p w:rsidR="00FF40B2" w:rsidRPr="0026660D" w:rsidRDefault="00FF40B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rPr>
          <w:rFonts w:asciiTheme="minorHAnsi" w:hAnsiTheme="minorHAnsi"/>
          <w:sz w:val="22"/>
          <w:szCs w:val="22"/>
        </w:rPr>
      </w:pPr>
      <w:r w:rsidRPr="0026660D">
        <w:rPr>
          <w:rFonts w:asciiTheme="minorHAnsi" w:hAnsiTheme="minorHAnsi"/>
          <w:sz w:val="22"/>
          <w:szCs w:val="22"/>
        </w:rPr>
        <w:t>Possible exposure to blood borne pathogens.</w:t>
      </w:r>
      <w:bookmarkEnd w:id="0"/>
    </w:p>
    <w:sectPr w:rsidR="00FF40B2" w:rsidRPr="0026660D" w:rsidSect="00826367">
      <w:footerReference w:type="default" r:id="rId8"/>
      <w:pgSz w:w="12240" w:h="15840"/>
      <w:pgMar w:top="432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B2" w:rsidRDefault="00FF40B2">
      <w:r>
        <w:separator/>
      </w:r>
    </w:p>
  </w:endnote>
  <w:endnote w:type="continuationSeparator" w:id="0">
    <w:p w:rsidR="00FF40B2" w:rsidRDefault="00FF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B2" w:rsidRDefault="00FF40B2">
    <w:pPr>
      <w:pStyle w:val="Footer"/>
      <w:pBdr>
        <w:top w:val="single" w:sz="4" w:space="1" w:color="auto"/>
      </w:pBdr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B2" w:rsidRDefault="00FF40B2">
      <w:r>
        <w:separator/>
      </w:r>
    </w:p>
  </w:footnote>
  <w:footnote w:type="continuationSeparator" w:id="0">
    <w:p w:rsidR="00FF40B2" w:rsidRDefault="00FF4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27FB"/>
    <w:multiLevelType w:val="hybridMultilevel"/>
    <w:tmpl w:val="52A29EF4"/>
    <w:lvl w:ilvl="0" w:tplc="E8F82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4857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C89E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4440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AEAB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740E4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92D5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46E5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B92A8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B00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36C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BD3D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C633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616D64"/>
    <w:multiLevelType w:val="hybridMultilevel"/>
    <w:tmpl w:val="BE9E2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5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C24D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3628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6B45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F96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39081F"/>
    <w:multiLevelType w:val="hybridMultilevel"/>
    <w:tmpl w:val="D0803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2B"/>
    <w:rsid w:val="0026660D"/>
    <w:rsid w:val="003035BD"/>
    <w:rsid w:val="0039742B"/>
    <w:rsid w:val="00826367"/>
    <w:rsid w:val="009216EB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C5AF3-CB4F-4A5F-B7BD-3806D2EE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Gothic" w:hAnsi="Century Gothic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customStyle="1" w:styleId="Default">
    <w:name w:val="Default"/>
    <w:rsid w:val="002666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PUBLIC STADIUM AUTHORITY</vt:lpstr>
    </vt:vector>
  </TitlesOfParts>
  <Company> 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PUBLIC STADIUM AUTHORITY</dc:title>
  <dc:subject/>
  <dc:creator>PSA</dc:creator>
  <cp:keywords/>
  <cp:lastModifiedBy>Misty Locken</cp:lastModifiedBy>
  <cp:revision>3</cp:revision>
  <cp:lastPrinted>2005-05-18T22:22:00Z</cp:lastPrinted>
  <dcterms:created xsi:type="dcterms:W3CDTF">2019-01-31T21:54:00Z</dcterms:created>
  <dcterms:modified xsi:type="dcterms:W3CDTF">2019-01-31T23:27:00Z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